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9FC6C" w14:textId="49B7925D" w:rsidR="00F07566" w:rsidRDefault="00F07566" w:rsidP="00E254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32"/>
          <w:szCs w:val="32"/>
        </w:rPr>
        <w:t>Have you nominated your beneficiary?</w:t>
      </w:r>
    </w:p>
    <w:p w14:paraId="65258C88" w14:textId="77777777" w:rsidR="00F07566" w:rsidRDefault="00F07566" w:rsidP="00F075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6C8D1A51" w14:textId="77777777" w:rsidR="00F07566" w:rsidRDefault="00F07566" w:rsidP="00F0756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183850"/>
          <w:sz w:val="22"/>
          <w:szCs w:val="22"/>
        </w:rPr>
        <w:t>If you’re a member of our pension scheme, nominating a beneficiary can give those you care about financial protection when you die. Here are some facts you may not know about nominating...</w:t>
      </w:r>
      <w:r>
        <w:rPr>
          <w:rStyle w:val="eop"/>
          <w:rFonts w:ascii="Arial" w:eastAsiaTheme="majorEastAsia" w:hAnsi="Arial" w:cs="Arial"/>
          <w:color w:val="183850"/>
          <w:sz w:val="22"/>
          <w:szCs w:val="22"/>
        </w:rPr>
        <w:t> </w:t>
      </w:r>
    </w:p>
    <w:p w14:paraId="7C377841" w14:textId="77777777" w:rsidR="00F07566" w:rsidRDefault="00F07566" w:rsidP="00F075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70D45EE" w14:textId="77777777" w:rsidR="00F07566" w:rsidRDefault="00F07566" w:rsidP="00F07566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A nominated beneficiary is your chosen recipient of your tax-free death grant 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340A017" w14:textId="77777777" w:rsidR="00F07566" w:rsidRDefault="00F07566" w:rsidP="00F075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14A6A18" w14:textId="77777777" w:rsidR="00F07566" w:rsidRDefault="00F07566" w:rsidP="00F07566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Anyone can nominate – single or married (as long as you’re under 75) 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ED50F75" w14:textId="77777777" w:rsidR="00F07566" w:rsidRDefault="00F07566" w:rsidP="00F075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EBED557" w14:textId="77777777" w:rsidR="00F07566" w:rsidRDefault="00F07566" w:rsidP="00F07566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You can nominate anyone you like – even a charity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A0B62A4" w14:textId="77777777" w:rsidR="00F07566" w:rsidRDefault="00F07566" w:rsidP="00F075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1D406F9" w14:textId="77777777" w:rsidR="00F07566" w:rsidRDefault="00F07566" w:rsidP="00F07566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You can make more than one nomination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E1C2652" w14:textId="77777777" w:rsidR="00F07566" w:rsidRDefault="00F07566" w:rsidP="00F075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8F6E38B" w14:textId="77777777" w:rsidR="00F07566" w:rsidRDefault="00F07566" w:rsidP="00F07566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You can change your nomination if you change your mind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2842E7B" w14:textId="77777777" w:rsidR="00F07566" w:rsidRDefault="00F07566" w:rsidP="00F075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3F7D622" w14:textId="2276E576" w:rsidR="00F07566" w:rsidRDefault="00F07566" w:rsidP="00E254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1F3763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183850"/>
          <w:sz w:val="22"/>
          <w:szCs w:val="22"/>
        </w:rPr>
        <w:t>How to nominate your beneficiary</w:t>
      </w:r>
    </w:p>
    <w:p w14:paraId="05DED210" w14:textId="77777777" w:rsidR="00F07566" w:rsidRDefault="00F07566" w:rsidP="00F075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02D5F17" w14:textId="77777777" w:rsidR="00F07566" w:rsidRDefault="00F07566" w:rsidP="00F0756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183850"/>
          <w:sz w:val="22"/>
          <w:szCs w:val="22"/>
        </w:rPr>
        <w:t xml:space="preserve">The easiest way to nominate is via your </w:t>
      </w:r>
      <w:r>
        <w:rPr>
          <w:rStyle w:val="normaltextrun"/>
          <w:rFonts w:ascii="Arial" w:eastAsiaTheme="majorEastAsia" w:hAnsi="Arial" w:cs="Arial"/>
          <w:color w:val="01396A"/>
          <w:sz w:val="22"/>
          <w:szCs w:val="22"/>
        </w:rPr>
        <w:t xml:space="preserve">online account on </w:t>
      </w:r>
      <w:hyperlink r:id="rId5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2"/>
            <w:szCs w:val="22"/>
            <w:u w:val="single"/>
          </w:rPr>
          <w:t>PensionPoint</w:t>
        </w:r>
      </w:hyperlink>
      <w:r>
        <w:rPr>
          <w:rStyle w:val="normaltextrun"/>
          <w:rFonts w:ascii="Arial" w:eastAsiaTheme="majorEastAsia" w:hAnsi="Arial" w:cs="Arial"/>
          <w:color w:val="01396A"/>
          <w:sz w:val="22"/>
          <w:szCs w:val="22"/>
        </w:rPr>
        <w:t xml:space="preserve">. 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You can also download a Nomination form from the Forms and documents page of the LPPA website.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77A5E6CB" w14:textId="77777777" w:rsidR="00F07566" w:rsidRDefault="00F07566" w:rsidP="00F075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183850"/>
          <w:sz w:val="22"/>
          <w:szCs w:val="22"/>
        </w:rPr>
        <w:t> </w:t>
      </w:r>
    </w:p>
    <w:p w14:paraId="3293FA19" w14:textId="77777777" w:rsidR="00F07566" w:rsidRDefault="00F07566" w:rsidP="00F0756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To learn more, read</w:t>
      </w:r>
      <w:r>
        <w:rPr>
          <w:rStyle w:val="normaltextrun"/>
          <w:rFonts w:ascii="Arial" w:eastAsiaTheme="majorEastAsia" w:hAnsi="Arial" w:cs="Arial"/>
          <w:i/>
          <w:iCs/>
          <w:color w:val="000000"/>
          <w:sz w:val="22"/>
          <w:szCs w:val="22"/>
        </w:rPr>
        <w:t xml:space="preserve"> Everything you need to know about nominating a beneficiary on 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LPPA’s website </w:t>
      </w:r>
      <w:r>
        <w:rPr>
          <w:rStyle w:val="normaltextrun"/>
          <w:rFonts w:ascii="Arial" w:eastAsiaTheme="majorEastAsia" w:hAnsi="Arial" w:cs="Arial"/>
          <w:color w:val="183850"/>
          <w:sz w:val="22"/>
          <w:szCs w:val="22"/>
        </w:rPr>
        <w:t>(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lppapensions.co.uk</w:t>
      </w:r>
      <w:r>
        <w:rPr>
          <w:rStyle w:val="normaltextrun"/>
          <w:rFonts w:ascii="Arial" w:eastAsiaTheme="majorEastAsia" w:hAnsi="Arial" w:cs="Arial"/>
          <w:color w:val="183850"/>
          <w:sz w:val="22"/>
          <w:szCs w:val="22"/>
        </w:rPr>
        <w:t xml:space="preserve">) – the administrator of your 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pension scheme.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71EE70C3" w14:textId="77777777" w:rsidR="00F07566" w:rsidRDefault="00F07566" w:rsidP="00F075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6368E751" w14:textId="77777777" w:rsidR="00F07566" w:rsidRDefault="00F07566" w:rsidP="00F075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Ends/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A7EFFA4" w14:textId="77777777" w:rsidR="00F07566" w:rsidRDefault="00F07566" w:rsidP="00F075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1A1E60EA" w14:textId="77777777" w:rsidR="00820879" w:rsidRDefault="00820879"/>
    <w:sectPr w:rsidR="00820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47042"/>
    <w:multiLevelType w:val="multilevel"/>
    <w:tmpl w:val="A6A0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3743A"/>
    <w:multiLevelType w:val="multilevel"/>
    <w:tmpl w:val="7262B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E869B8"/>
    <w:multiLevelType w:val="multilevel"/>
    <w:tmpl w:val="05F019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4B0D81"/>
    <w:multiLevelType w:val="multilevel"/>
    <w:tmpl w:val="60EEE1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8C5D3C"/>
    <w:multiLevelType w:val="multilevel"/>
    <w:tmpl w:val="0C6255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038710">
    <w:abstractNumId w:val="0"/>
  </w:num>
  <w:num w:numId="2" w16cid:durableId="1049762205">
    <w:abstractNumId w:val="3"/>
  </w:num>
  <w:num w:numId="3" w16cid:durableId="131295603">
    <w:abstractNumId w:val="1"/>
  </w:num>
  <w:num w:numId="4" w16cid:durableId="1341540544">
    <w:abstractNumId w:val="4"/>
  </w:num>
  <w:num w:numId="5" w16cid:durableId="1772241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66"/>
    <w:rsid w:val="002C0B52"/>
    <w:rsid w:val="00820879"/>
    <w:rsid w:val="008927D3"/>
    <w:rsid w:val="00AC2D49"/>
    <w:rsid w:val="00D77019"/>
    <w:rsid w:val="00E2544D"/>
    <w:rsid w:val="00F0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53287"/>
  <w15:chartTrackingRefBased/>
  <w15:docId w15:val="{AA17FFCA-8B76-4947-8225-FDF76F0F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5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5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5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5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5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5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5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5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5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5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5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5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5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5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5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5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5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5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5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5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5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56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0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07566"/>
  </w:style>
  <w:style w:type="character" w:customStyle="1" w:styleId="eop">
    <w:name w:val="eop"/>
    <w:basedOn w:val="DefaultParagraphFont"/>
    <w:rsid w:val="00F07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4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mbers.lppapensions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Company>Local Pensions Partnership Administration Limited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Reidy</dc:creator>
  <cp:keywords/>
  <dc:description/>
  <cp:lastModifiedBy>Heath Reidy</cp:lastModifiedBy>
  <cp:revision>4</cp:revision>
  <dcterms:created xsi:type="dcterms:W3CDTF">2024-03-26T13:59:00Z</dcterms:created>
  <dcterms:modified xsi:type="dcterms:W3CDTF">2024-03-26T14:02:00Z</dcterms:modified>
</cp:coreProperties>
</file>